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E693B0" w14:textId="77777777" w:rsidR="0088520A" w:rsidRDefault="00921588">
      <w:pPr>
        <w:pStyle w:val="pc"/>
      </w:pPr>
      <w:bookmarkStart w:id="0" w:name="_Hlk166231550"/>
      <w:r>
        <w:rPr>
          <w:rStyle w:val="s1"/>
        </w:rPr>
        <w:t xml:space="preserve">Приказ Министра здравоохранения Республики Казахстан от </w:t>
      </w:r>
      <w:r w:rsidRPr="00DE38F7">
        <w:rPr>
          <w:rStyle w:val="s1"/>
          <w:highlight w:val="yellow"/>
        </w:rPr>
        <w:t>4 апреля 2024</w:t>
      </w:r>
      <w:r>
        <w:rPr>
          <w:rStyle w:val="s1"/>
        </w:rPr>
        <w:t xml:space="preserve"> года № 11</w:t>
      </w:r>
      <w:r>
        <w:rPr>
          <w:rStyle w:val="s1"/>
        </w:rPr>
        <w:br/>
        <w:t>О внесении изменения в приказ Министра здравоохранения Республики Казахстан от 30 июня 2017 года № 478 «Об утверждении Правил и сроков исчисления (удержания) и перечисления отчислений и (или) взносов на обязательное социальное медицинское страхование и Правил осуществления возврата плательщикам излишне (ошибочно) зачисленных сумм отчислений, взносов и (или) пени за несвоевременную и (или) неполную уплату отчислений и (или) взносов»</w:t>
      </w:r>
    </w:p>
    <w:bookmarkEnd w:id="0"/>
    <w:p w14:paraId="6CBC917D" w14:textId="77777777" w:rsidR="0088520A" w:rsidRDefault="00921588">
      <w:pPr>
        <w:pStyle w:val="pj"/>
      </w:pPr>
      <w:r>
        <w:rPr>
          <w:rStyle w:val="s0"/>
        </w:rPr>
        <w:t> </w:t>
      </w:r>
    </w:p>
    <w:p w14:paraId="19265E5A" w14:textId="77777777" w:rsidR="0088520A" w:rsidRDefault="00921588">
      <w:pPr>
        <w:pStyle w:val="pj"/>
      </w:pPr>
      <w:r>
        <w:rPr>
          <w:rStyle w:val="s0"/>
          <w:b/>
          <w:bCs/>
        </w:rPr>
        <w:t>ПРИКАЗЫВАЮ</w:t>
      </w:r>
      <w:r>
        <w:rPr>
          <w:rStyle w:val="s0"/>
        </w:rPr>
        <w:t>:</w:t>
      </w:r>
    </w:p>
    <w:p w14:paraId="6FFE5292" w14:textId="77777777" w:rsidR="0088520A" w:rsidRDefault="00921588">
      <w:pPr>
        <w:pStyle w:val="pj"/>
      </w:pPr>
      <w:r>
        <w:rPr>
          <w:rStyle w:val="s0"/>
        </w:rPr>
        <w:t xml:space="preserve">1. Внести в </w:t>
      </w:r>
      <w:hyperlink r:id="rId6" w:history="1">
        <w:r>
          <w:rPr>
            <w:rStyle w:val="a4"/>
          </w:rPr>
          <w:t>приказ</w:t>
        </w:r>
      </w:hyperlink>
      <w:r>
        <w:rPr>
          <w:rStyle w:val="s0"/>
        </w:rPr>
        <w:t xml:space="preserve"> Министра здравоохранения Республики Казахстан от 30 июня 2017 года № 478 «Об утверждении Правил и сроков исчисления (удержания) и перечисления отчислений и (или) взносов на обязательное социальное медицинское страхование и Правил осуществления возврата плательщикам излишне (ошибочно) зачисленных сумм отчислений, взносов и (или) пени за несвоевременную и (или) неполную уплату отчислений и (или) взносов» (зарегистрирован в Реестре государственной регистрации нормативных правовых актов под № 15361) следующее изменение:</w:t>
      </w:r>
    </w:p>
    <w:p w14:paraId="0AB2ADDE" w14:textId="77777777" w:rsidR="0088520A" w:rsidRDefault="00921588">
      <w:pPr>
        <w:pStyle w:val="pj"/>
      </w:pPr>
      <w:r>
        <w:rPr>
          <w:rStyle w:val="s0"/>
        </w:rPr>
        <w:t>в Правилах и сроках исчисления (удержания) и перечисления отчислений и (или) взносов на обязательное социальное медицинское страхование, утвержденных приложением 1 к указанному приказу:</w:t>
      </w:r>
    </w:p>
    <w:p w14:paraId="03C4D6D3" w14:textId="77777777" w:rsidR="0088520A" w:rsidRDefault="00000000">
      <w:pPr>
        <w:pStyle w:val="pj"/>
      </w:pPr>
      <w:hyperlink r:id="rId7" w:anchor="sub_id=2400" w:history="1">
        <w:r w:rsidR="00921588">
          <w:rPr>
            <w:rStyle w:val="a4"/>
          </w:rPr>
          <w:t>пункт 24</w:t>
        </w:r>
      </w:hyperlink>
      <w:r w:rsidR="00921588">
        <w:rPr>
          <w:rStyle w:val="s0"/>
        </w:rPr>
        <w:t xml:space="preserve"> изложить в следующей редакции:</w:t>
      </w:r>
    </w:p>
    <w:p w14:paraId="31720078" w14:textId="77777777" w:rsidR="0088520A" w:rsidRDefault="00921588">
      <w:pPr>
        <w:pStyle w:val="pj"/>
      </w:pPr>
      <w:bookmarkStart w:id="1" w:name="_Hlk166231531"/>
      <w:r>
        <w:rPr>
          <w:rStyle w:val="s0"/>
        </w:rPr>
        <w:t xml:space="preserve">«24. Перечисление отчислений и (или) взносов работников осуществляются </w:t>
      </w:r>
      <w:r w:rsidRPr="00DE38F7">
        <w:rPr>
          <w:rStyle w:val="s0"/>
          <w:highlight w:val="yellow"/>
        </w:rPr>
        <w:t>работодателем ежемесячно.</w:t>
      </w:r>
    </w:p>
    <w:p w14:paraId="7D88CEB0" w14:textId="77777777" w:rsidR="0088520A" w:rsidRPr="00DE38F7" w:rsidRDefault="00921588">
      <w:pPr>
        <w:pStyle w:val="pj"/>
        <w:rPr>
          <w:b/>
          <w:bCs/>
        </w:rPr>
      </w:pPr>
      <w:r>
        <w:rPr>
          <w:rStyle w:val="s0"/>
        </w:rPr>
        <w:t xml:space="preserve">При начислении (исчислении) дохода, включающего период оплачиваемого трудового отпуска длительностью </w:t>
      </w:r>
      <w:r w:rsidRPr="00DE38F7">
        <w:rPr>
          <w:rStyle w:val="s0"/>
          <w:highlight w:val="yellow"/>
        </w:rPr>
        <w:t>один или более одного календарного месяца</w:t>
      </w:r>
      <w:r>
        <w:rPr>
          <w:rStyle w:val="s0"/>
        </w:rPr>
        <w:t xml:space="preserve">, отчисления и взносы перечисляются с единовременно начисленной суммы дохода, охватывающей период отпуска, </w:t>
      </w:r>
      <w:r w:rsidRPr="00DE38F7">
        <w:rPr>
          <w:rStyle w:val="s0"/>
          <w:b/>
          <w:bCs/>
          <w:highlight w:val="yellow"/>
        </w:rPr>
        <w:t>с разделением по месяцам, исчисленным пропорционально количеству дней отпуска.</w:t>
      </w:r>
    </w:p>
    <w:p w14:paraId="046E20A4" w14:textId="77777777" w:rsidR="0088520A" w:rsidRDefault="00921588">
      <w:pPr>
        <w:pStyle w:val="pj"/>
      </w:pPr>
      <w:r>
        <w:rPr>
          <w:rStyle w:val="s0"/>
        </w:rPr>
        <w:t>Начисленные (удержанные) отчисления и (или) взносы перечисляются через банки или организации, осуществляющие отдельные виды банковских операций (далее - банки), для последующего перечисления Государственной корпорацией на счет фонда.».</w:t>
      </w:r>
    </w:p>
    <w:bookmarkEnd w:id="1"/>
    <w:p w14:paraId="0FE6D9DF" w14:textId="77777777" w:rsidR="0088520A" w:rsidRDefault="00921588">
      <w:pPr>
        <w:pStyle w:val="pj"/>
      </w:pPr>
      <w:r>
        <w:rPr>
          <w:rStyle w:val="s0"/>
        </w:rPr>
        <w:t>2. Департаменту координации обязательного социального медицинского страхования Министерства здравоохранения Республики Казахстан в установленном законодательством Республики Казахстан порядке обеспечить:</w:t>
      </w:r>
    </w:p>
    <w:p w14:paraId="2640EC85" w14:textId="77777777" w:rsidR="0088520A" w:rsidRDefault="00921588">
      <w:pPr>
        <w:pStyle w:val="pj"/>
      </w:pPr>
      <w:r>
        <w:rPr>
          <w:rStyle w:val="s0"/>
        </w:rPr>
        <w:t xml:space="preserve">1) государственную </w:t>
      </w:r>
      <w:hyperlink r:id="rId8" w:history="1">
        <w:r>
          <w:rPr>
            <w:rStyle w:val="a4"/>
          </w:rPr>
          <w:t>регистрацию</w:t>
        </w:r>
      </w:hyperlink>
      <w:r>
        <w:rPr>
          <w:rStyle w:val="s0"/>
        </w:rPr>
        <w:t xml:space="preserve"> настоящего приказа в Министерстве юстиции Республики Казахстан;</w:t>
      </w:r>
    </w:p>
    <w:p w14:paraId="23BE801D" w14:textId="77777777" w:rsidR="0088520A" w:rsidRDefault="00921588">
      <w:pPr>
        <w:pStyle w:val="pj"/>
      </w:pPr>
      <w:r>
        <w:rPr>
          <w:rStyle w:val="s0"/>
        </w:rPr>
        <w:t>2) размещение настоящего приказа на интернет-ресурсе Министерства здравоохранения Республики Казахстан после его официального опубликования;</w:t>
      </w:r>
    </w:p>
    <w:p w14:paraId="5E458B2F" w14:textId="77777777" w:rsidR="0088520A" w:rsidRDefault="00921588">
      <w:pPr>
        <w:pStyle w:val="pj"/>
      </w:pPr>
      <w:r>
        <w:rPr>
          <w:rStyle w:val="s0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представление в Юридический департамент Министерства здравоохранения Республики Казахстан сведений об исполнении мероприятий, предусмотренных подпунктами 1) и 2) настоящего пункта.</w:t>
      </w:r>
    </w:p>
    <w:p w14:paraId="2CF98230" w14:textId="77777777" w:rsidR="0088520A" w:rsidRDefault="00921588">
      <w:pPr>
        <w:pStyle w:val="pj"/>
      </w:pPr>
      <w:r>
        <w:rPr>
          <w:rStyle w:val="s0"/>
        </w:rPr>
        <w:t>3. Контроль за исполнением настоящего приказа возложить на курирующего вице-министра здравоохранения Республики Казахстан.</w:t>
      </w:r>
    </w:p>
    <w:p w14:paraId="7B04256E" w14:textId="77777777" w:rsidR="0088520A" w:rsidRDefault="00921588">
      <w:pPr>
        <w:pStyle w:val="pj"/>
      </w:pPr>
      <w:r>
        <w:rPr>
          <w:rStyle w:val="s0"/>
        </w:rPr>
        <w:t xml:space="preserve">4. Настоящий приказ вводится в действие по истечении десяти календарных дней после дня его первого официального </w:t>
      </w:r>
      <w:hyperlink r:id="rId9" w:history="1">
        <w:r>
          <w:rPr>
            <w:rStyle w:val="a4"/>
          </w:rPr>
          <w:t>опубликования</w:t>
        </w:r>
      </w:hyperlink>
      <w:r>
        <w:rPr>
          <w:rStyle w:val="s0"/>
        </w:rPr>
        <w:t>.</w:t>
      </w:r>
    </w:p>
    <w:p w14:paraId="691CDD6D" w14:textId="77777777" w:rsidR="0088520A" w:rsidRDefault="00921588">
      <w:pPr>
        <w:pStyle w:val="pj"/>
      </w:pPr>
      <w:r>
        <w:rPr>
          <w:rStyle w:val="s0"/>
        </w:rPr>
        <w:lastRenderedPageBreak/>
        <w:t> </w:t>
      </w:r>
    </w:p>
    <w:p w14:paraId="1367912B" w14:textId="77777777" w:rsidR="0088520A" w:rsidRDefault="00921588">
      <w:pPr>
        <w:pStyle w:val="pj"/>
      </w:pPr>
      <w:r>
        <w:rPr>
          <w:rStyle w:val="s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88520A" w14:paraId="708AF3D1" w14:textId="77777777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8C7B0" w14:textId="77777777" w:rsidR="0088520A" w:rsidRDefault="00921588">
            <w:pPr>
              <w:pStyle w:val="p"/>
            </w:pPr>
            <w:r>
              <w:rPr>
                <w:rStyle w:val="s0"/>
                <w:b/>
                <w:bCs/>
              </w:rPr>
              <w:t xml:space="preserve">Министр здравоохранения </w:t>
            </w:r>
          </w:p>
          <w:p w14:paraId="28514CBB" w14:textId="77777777" w:rsidR="0088520A" w:rsidRDefault="00921588">
            <w:pPr>
              <w:pStyle w:val="p"/>
            </w:pPr>
            <w:r>
              <w:rPr>
                <w:rStyle w:val="s0"/>
                <w:b/>
                <w:bCs/>
              </w:rPr>
              <w:t>Республики Казахстан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978B3" w14:textId="77777777" w:rsidR="0088520A" w:rsidRDefault="00921588">
            <w:pPr>
              <w:pStyle w:val="pr"/>
            </w:pPr>
            <w:r>
              <w:rPr>
                <w:rStyle w:val="s0"/>
                <w:b/>
                <w:bCs/>
              </w:rPr>
              <w:t> </w:t>
            </w:r>
          </w:p>
          <w:p w14:paraId="6A9851E7" w14:textId="77777777" w:rsidR="0088520A" w:rsidRDefault="00921588">
            <w:pPr>
              <w:pStyle w:val="pr"/>
            </w:pPr>
            <w:r>
              <w:rPr>
                <w:rStyle w:val="s0"/>
                <w:b/>
                <w:bCs/>
              </w:rPr>
              <w:t xml:space="preserve">А. </w:t>
            </w:r>
            <w:proofErr w:type="spellStart"/>
            <w:r>
              <w:rPr>
                <w:rStyle w:val="s0"/>
                <w:b/>
                <w:bCs/>
              </w:rPr>
              <w:t>Альназарова</w:t>
            </w:r>
            <w:proofErr w:type="spellEnd"/>
          </w:p>
        </w:tc>
      </w:tr>
    </w:tbl>
    <w:p w14:paraId="1DB87E28" w14:textId="77777777" w:rsidR="0088520A" w:rsidRDefault="00921588">
      <w:pPr>
        <w:pStyle w:val="pj"/>
      </w:pPr>
      <w:r>
        <w:rPr>
          <w:rStyle w:val="s0"/>
        </w:rPr>
        <w:t> </w:t>
      </w:r>
    </w:p>
    <w:p w14:paraId="49CC874B" w14:textId="77777777" w:rsidR="0088520A" w:rsidRDefault="00921588">
      <w:pPr>
        <w:pStyle w:val="pj"/>
      </w:pPr>
      <w:r>
        <w:rPr>
          <w:rStyle w:val="s0"/>
        </w:rPr>
        <w:t>«СОГЛАСОВАНО»</w:t>
      </w:r>
    </w:p>
    <w:p w14:paraId="466F1C04" w14:textId="77777777" w:rsidR="0088520A" w:rsidRDefault="00921588">
      <w:pPr>
        <w:pStyle w:val="pj"/>
      </w:pPr>
      <w:r>
        <w:rPr>
          <w:rStyle w:val="s0"/>
        </w:rPr>
        <w:t>Министерство труда и</w:t>
      </w:r>
    </w:p>
    <w:p w14:paraId="2F92A224" w14:textId="77777777" w:rsidR="0088520A" w:rsidRDefault="00921588">
      <w:pPr>
        <w:pStyle w:val="pj"/>
      </w:pPr>
      <w:r>
        <w:rPr>
          <w:rStyle w:val="s0"/>
        </w:rPr>
        <w:t>социальной защиты населения</w:t>
      </w:r>
    </w:p>
    <w:p w14:paraId="27630D01" w14:textId="77777777" w:rsidR="0088520A" w:rsidRDefault="00921588">
      <w:pPr>
        <w:pStyle w:val="pj"/>
      </w:pPr>
      <w:r>
        <w:rPr>
          <w:rStyle w:val="s0"/>
        </w:rPr>
        <w:t>Республики Казахстан</w:t>
      </w:r>
    </w:p>
    <w:p w14:paraId="1DF6B59C" w14:textId="77777777" w:rsidR="0088520A" w:rsidRDefault="00921588">
      <w:pPr>
        <w:pStyle w:val="pj"/>
      </w:pPr>
      <w:r>
        <w:rPr>
          <w:rStyle w:val="s0"/>
        </w:rPr>
        <w:t> </w:t>
      </w:r>
    </w:p>
    <w:p w14:paraId="1CA1D7C6" w14:textId="77777777" w:rsidR="0088520A" w:rsidRDefault="00921588">
      <w:pPr>
        <w:pStyle w:val="pj"/>
      </w:pPr>
      <w:r>
        <w:rPr>
          <w:rStyle w:val="s0"/>
        </w:rPr>
        <w:t>«СОГЛАСОВАНО»</w:t>
      </w:r>
    </w:p>
    <w:p w14:paraId="07DF7FF4" w14:textId="77777777" w:rsidR="0088520A" w:rsidRDefault="00921588">
      <w:pPr>
        <w:pStyle w:val="pj"/>
      </w:pPr>
      <w:r>
        <w:rPr>
          <w:rStyle w:val="s0"/>
        </w:rPr>
        <w:t>Министерство финансов</w:t>
      </w:r>
    </w:p>
    <w:p w14:paraId="243C6FE3" w14:textId="77777777" w:rsidR="0088520A" w:rsidRDefault="00921588">
      <w:pPr>
        <w:pStyle w:val="pj"/>
      </w:pPr>
      <w:r>
        <w:rPr>
          <w:rStyle w:val="s0"/>
        </w:rPr>
        <w:t>Республики Казахстан</w:t>
      </w:r>
    </w:p>
    <w:p w14:paraId="3D9D0C71" w14:textId="77777777" w:rsidR="0088520A" w:rsidRDefault="00921588">
      <w:pPr>
        <w:pStyle w:val="pj"/>
      </w:pPr>
      <w:r>
        <w:rPr>
          <w:rStyle w:val="s0"/>
        </w:rPr>
        <w:t> </w:t>
      </w:r>
    </w:p>
    <w:p w14:paraId="4CF30EA3" w14:textId="77777777" w:rsidR="0088520A" w:rsidRDefault="00921588">
      <w:pPr>
        <w:pStyle w:val="pj"/>
      </w:pPr>
      <w:r>
        <w:rPr>
          <w:rStyle w:val="s0"/>
        </w:rPr>
        <w:t>«СОГЛАСОВАНО»</w:t>
      </w:r>
    </w:p>
    <w:p w14:paraId="238556E9" w14:textId="77777777" w:rsidR="0088520A" w:rsidRDefault="00921588">
      <w:pPr>
        <w:pStyle w:val="pj"/>
      </w:pPr>
      <w:r>
        <w:rPr>
          <w:rStyle w:val="s0"/>
        </w:rPr>
        <w:t>Министерство</w:t>
      </w:r>
    </w:p>
    <w:p w14:paraId="4D63FE5D" w14:textId="77777777" w:rsidR="0088520A" w:rsidRDefault="00921588">
      <w:pPr>
        <w:pStyle w:val="pj"/>
      </w:pPr>
      <w:r>
        <w:rPr>
          <w:rStyle w:val="s0"/>
        </w:rPr>
        <w:t>национальной экономики</w:t>
      </w:r>
    </w:p>
    <w:p w14:paraId="102207D6" w14:textId="77777777" w:rsidR="0088520A" w:rsidRDefault="00921588">
      <w:pPr>
        <w:pStyle w:val="pj"/>
      </w:pPr>
      <w:r>
        <w:rPr>
          <w:rStyle w:val="s0"/>
        </w:rPr>
        <w:t>Республики Казахстан</w:t>
      </w:r>
    </w:p>
    <w:p w14:paraId="04934C40" w14:textId="77777777" w:rsidR="0088520A" w:rsidRDefault="00921588">
      <w:pPr>
        <w:pStyle w:val="pj"/>
      </w:pPr>
      <w:r>
        <w:rPr>
          <w:rStyle w:val="s0"/>
        </w:rPr>
        <w:t> </w:t>
      </w:r>
    </w:p>
    <w:p w14:paraId="21E0ECDF" w14:textId="77777777" w:rsidR="0088520A" w:rsidRDefault="00921588">
      <w:pPr>
        <w:pStyle w:val="pj"/>
      </w:pPr>
      <w:r>
        <w:rPr>
          <w:rStyle w:val="s0"/>
        </w:rPr>
        <w:t>«СОГЛАСОВАНО»</w:t>
      </w:r>
    </w:p>
    <w:p w14:paraId="4CEBF4A3" w14:textId="77777777" w:rsidR="0088520A" w:rsidRDefault="00921588">
      <w:pPr>
        <w:pStyle w:val="pj"/>
      </w:pPr>
      <w:r>
        <w:rPr>
          <w:rStyle w:val="s0"/>
        </w:rPr>
        <w:t>Министерство цифрового</w:t>
      </w:r>
    </w:p>
    <w:p w14:paraId="1314F1F3" w14:textId="77777777" w:rsidR="0088520A" w:rsidRDefault="00921588">
      <w:pPr>
        <w:pStyle w:val="pj"/>
      </w:pPr>
      <w:r>
        <w:rPr>
          <w:rStyle w:val="s0"/>
        </w:rPr>
        <w:t>развития, инноваций и аэрокосмической</w:t>
      </w:r>
    </w:p>
    <w:p w14:paraId="2592BDDD" w14:textId="77777777" w:rsidR="0088520A" w:rsidRDefault="00921588">
      <w:pPr>
        <w:pStyle w:val="pj"/>
      </w:pPr>
      <w:r>
        <w:rPr>
          <w:rStyle w:val="s0"/>
        </w:rPr>
        <w:t>промышленности</w:t>
      </w:r>
    </w:p>
    <w:p w14:paraId="098A7ED0" w14:textId="77777777" w:rsidR="0088520A" w:rsidRDefault="00921588">
      <w:pPr>
        <w:pStyle w:val="pj"/>
      </w:pPr>
      <w:r>
        <w:rPr>
          <w:rStyle w:val="s0"/>
        </w:rPr>
        <w:t>Республики Казахстан</w:t>
      </w:r>
    </w:p>
    <w:p w14:paraId="21593534" w14:textId="77777777" w:rsidR="007052D9" w:rsidRDefault="007052D9">
      <w:pPr>
        <w:pStyle w:val="pj"/>
        <w:rPr>
          <w:rStyle w:val="s0"/>
        </w:rPr>
      </w:pPr>
    </w:p>
    <w:p w14:paraId="765ADFCF" w14:textId="77777777" w:rsidR="007052D9" w:rsidRDefault="007052D9" w:rsidP="007052D9">
      <w:pPr>
        <w:rPr>
          <w:color w:val="000000"/>
          <w:shd w:val="clear" w:color="auto" w:fill="FFFFFF"/>
        </w:rPr>
      </w:pPr>
      <w:r w:rsidRPr="0038206F">
        <w:rPr>
          <w:color w:val="000000"/>
          <w:shd w:val="clear" w:color="auto" w:fill="FFFFFF"/>
        </w:rPr>
        <w:t xml:space="preserve">В случае ухода работника в длительный отпуск (период отпуска один или более одного календарного месяца) перечисление сумм отчислений (ООСМС) и взносов (ВОСМС) на обязательное социальное медицинское страхование </w:t>
      </w:r>
      <w:r w:rsidRPr="007F689E">
        <w:rPr>
          <w:b/>
          <w:bCs/>
          <w:color w:val="000000"/>
          <w:shd w:val="clear" w:color="auto" w:fill="FFFFFF"/>
        </w:rPr>
        <w:t>с апреля 2024 года</w:t>
      </w:r>
      <w:r w:rsidRPr="0038206F">
        <w:rPr>
          <w:color w:val="000000"/>
          <w:shd w:val="clear" w:color="auto" w:fill="FFFFFF"/>
        </w:rPr>
        <w:t xml:space="preserve"> должно выполняться с разбивкой по периодам, на которые приходится отпуск. Такое разделение платежей необходимо для сохранения по работнику статуса застрахованного, при выходе в длительный отпуск. </w:t>
      </w:r>
    </w:p>
    <w:p w14:paraId="1748F2D3" w14:textId="77777777" w:rsidR="007052D9" w:rsidRDefault="007052D9" w:rsidP="007052D9">
      <w:pPr>
        <w:rPr>
          <w:color w:val="000000"/>
          <w:shd w:val="clear" w:color="auto" w:fill="FFFFFF"/>
        </w:rPr>
      </w:pPr>
      <w:bookmarkStart w:id="2" w:name="_Hlk168636519"/>
      <w:r w:rsidRPr="0038206F">
        <w:rPr>
          <w:color w:val="000000"/>
          <w:shd w:val="clear" w:color="auto" w:fill="FFFFFF"/>
        </w:rPr>
        <w:t>С 21 апреля 2024 года изменен порядок перечисления ВОСМС и ООСМС при длительном трудовом отпуске</w:t>
      </w:r>
      <w:bookmarkEnd w:id="2"/>
      <w:r>
        <w:rPr>
          <w:color w:val="000000"/>
          <w:shd w:val="clear" w:color="auto" w:fill="FFFFFF"/>
        </w:rPr>
        <w:t>.</w:t>
      </w:r>
    </w:p>
    <w:p w14:paraId="64984E69" w14:textId="77777777" w:rsidR="007052D9" w:rsidRDefault="007052D9" w:rsidP="007052D9">
      <w:pPr>
        <w:rPr>
          <w:color w:val="000000"/>
          <w:shd w:val="clear" w:color="auto" w:fill="FFFFFF"/>
        </w:rPr>
      </w:pPr>
    </w:p>
    <w:p w14:paraId="4204F01B" w14:textId="77777777" w:rsidR="007052D9" w:rsidRDefault="007052D9" w:rsidP="007052D9">
      <w:pPr>
        <w:rPr>
          <w:color w:val="000000"/>
          <w:shd w:val="clear" w:color="auto" w:fill="FFFFFF"/>
        </w:rPr>
      </w:pPr>
      <w:r w:rsidRPr="0038206F">
        <w:rPr>
          <w:color w:val="000000"/>
          <w:shd w:val="clear" w:color="auto" w:fill="FFFFFF"/>
        </w:rPr>
        <w:t xml:space="preserve">Например, работник направляется </w:t>
      </w:r>
      <w:r w:rsidRPr="009436BE">
        <w:rPr>
          <w:b/>
          <w:bCs/>
          <w:color w:val="000000"/>
          <w:highlight w:val="yellow"/>
          <w:shd w:val="clear" w:color="auto" w:fill="FFFFFF"/>
        </w:rPr>
        <w:t>в длительный отпуск</w:t>
      </w:r>
      <w:r w:rsidRPr="0038206F">
        <w:rPr>
          <w:color w:val="000000"/>
          <w:shd w:val="clear" w:color="auto" w:fill="FFFFFF"/>
        </w:rPr>
        <w:t xml:space="preserve"> с 20.05.2024 по 20.07.2024 года. Начисление суммы для оплаты отпуска и расчет взносов и отчислений с дохода выполняется в мае 2024г. </w:t>
      </w:r>
    </w:p>
    <w:p w14:paraId="527C0D1B" w14:textId="77777777" w:rsidR="007052D9" w:rsidRDefault="007052D9" w:rsidP="007052D9">
      <w:pPr>
        <w:rPr>
          <w:color w:val="000000"/>
          <w:shd w:val="clear" w:color="auto" w:fill="FFFFFF"/>
        </w:rPr>
      </w:pPr>
      <w:r w:rsidRPr="0038206F">
        <w:rPr>
          <w:color w:val="000000"/>
          <w:shd w:val="clear" w:color="auto" w:fill="FFFFFF"/>
        </w:rPr>
        <w:t xml:space="preserve">Перечисление суммы платежей ОСМС выполняется в июне 2024 года единовременно общей суммой. </w:t>
      </w:r>
    </w:p>
    <w:p w14:paraId="7C0FA1B7" w14:textId="77777777" w:rsidR="007052D9" w:rsidRDefault="007052D9" w:rsidP="007052D9">
      <w:pPr>
        <w:rPr>
          <w:color w:val="000000"/>
          <w:shd w:val="clear" w:color="auto" w:fill="FFFFFF"/>
        </w:rPr>
      </w:pPr>
      <w:r w:rsidRPr="0038206F">
        <w:rPr>
          <w:color w:val="000000"/>
          <w:shd w:val="clear" w:color="auto" w:fill="FFFFFF"/>
        </w:rPr>
        <w:t>В этом случае при перечислении требуется «</w:t>
      </w:r>
      <w:r w:rsidRPr="009436BE">
        <w:rPr>
          <w:b/>
          <w:bCs/>
          <w:color w:val="000000"/>
          <w:shd w:val="clear" w:color="auto" w:fill="FFFFFF"/>
        </w:rPr>
        <w:t>разбить</w:t>
      </w:r>
      <w:r w:rsidRPr="0038206F">
        <w:rPr>
          <w:color w:val="000000"/>
          <w:shd w:val="clear" w:color="auto" w:fill="FFFFFF"/>
        </w:rPr>
        <w:t xml:space="preserve">» итоговую сумму </w:t>
      </w:r>
      <w:r w:rsidRPr="009436BE">
        <w:rPr>
          <w:b/>
          <w:bCs/>
          <w:color w:val="000000"/>
          <w:shd w:val="clear" w:color="auto" w:fill="FFFFFF"/>
        </w:rPr>
        <w:t>по месяцам отпуска</w:t>
      </w:r>
      <w:r w:rsidRPr="0038206F">
        <w:rPr>
          <w:color w:val="000000"/>
          <w:shd w:val="clear" w:color="auto" w:fill="FFFFFF"/>
        </w:rPr>
        <w:t xml:space="preserve"> пропорционально дням, приходящимся на каждый месяц.  </w:t>
      </w:r>
    </w:p>
    <w:p w14:paraId="7EBBF2AC" w14:textId="77777777" w:rsidR="007052D9" w:rsidRDefault="007052D9" w:rsidP="007052D9">
      <w:pPr>
        <w:rPr>
          <w:color w:val="000000"/>
          <w:shd w:val="clear" w:color="auto" w:fill="FFFFFF"/>
        </w:rPr>
      </w:pPr>
      <w:r w:rsidRPr="0038206F">
        <w:rPr>
          <w:color w:val="000000"/>
          <w:shd w:val="clear" w:color="auto" w:fill="FFFFFF"/>
        </w:rPr>
        <w:t xml:space="preserve">В рассматриваемом примере исчисленная сумма платежей ОСМС должна быть перечислена частями за май, июнь и июль по дням отпуска за указанные периоды. </w:t>
      </w:r>
    </w:p>
    <w:p w14:paraId="0B59A0CE" w14:textId="77777777" w:rsidR="007052D9" w:rsidRDefault="007052D9" w:rsidP="007052D9">
      <w:pPr>
        <w:rPr>
          <w:color w:val="000000"/>
          <w:shd w:val="clear" w:color="auto" w:fill="FFFFFF"/>
        </w:rPr>
      </w:pPr>
      <w:r w:rsidRPr="0038206F">
        <w:rPr>
          <w:color w:val="000000"/>
          <w:shd w:val="clear" w:color="auto" w:fill="FFFFFF"/>
        </w:rPr>
        <w:t xml:space="preserve">В 1С: Бухгалтерии 8 для Казахстана, ред.3.0, начиная с релиза 3.0.56.1 предусмотрено автоматическое разделение платежей ОСМС с доходов по оплате длительного отпуска. </w:t>
      </w:r>
    </w:p>
    <w:p w14:paraId="087ABD1B" w14:textId="77777777" w:rsidR="007052D9" w:rsidRDefault="007052D9" w:rsidP="007052D9">
      <w:pPr>
        <w:rPr>
          <w:color w:val="000000"/>
          <w:shd w:val="clear" w:color="auto" w:fill="FFFFFF"/>
        </w:rPr>
      </w:pPr>
    </w:p>
    <w:p w14:paraId="67B5661C" w14:textId="77777777" w:rsidR="007052D9" w:rsidRDefault="007052D9" w:rsidP="007052D9">
      <w:pPr>
        <w:rPr>
          <w:b/>
          <w:bCs/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>!!!!</w:t>
      </w:r>
      <w:r w:rsidRPr="0038206F">
        <w:rPr>
          <w:color w:val="000000"/>
          <w:shd w:val="clear" w:color="auto" w:fill="FFFFFF"/>
        </w:rPr>
        <w:t xml:space="preserve">Данный механизм перечисления ООСМС и ВОСМС применяется только в случае, если в настройках </w:t>
      </w:r>
      <w:r w:rsidRPr="003241FB">
        <w:rPr>
          <w:b/>
          <w:bCs/>
          <w:color w:val="000000"/>
          <w:shd w:val="clear" w:color="auto" w:fill="FFFFFF"/>
        </w:rPr>
        <w:t>учетной политики по налоговому учету</w:t>
      </w:r>
      <w:r w:rsidRPr="0038206F">
        <w:rPr>
          <w:color w:val="000000"/>
          <w:shd w:val="clear" w:color="auto" w:fill="FFFFFF"/>
        </w:rPr>
        <w:t xml:space="preserve"> установлен признак </w:t>
      </w:r>
      <w:r w:rsidRPr="00ED73E0">
        <w:rPr>
          <w:b/>
          <w:bCs/>
          <w:color w:val="000000"/>
          <w:highlight w:val="yellow"/>
          <w:shd w:val="clear" w:color="auto" w:fill="FFFFFF"/>
        </w:rPr>
        <w:t>Отражение по периоду регистрации.</w:t>
      </w:r>
      <w:r w:rsidRPr="00ED73E0">
        <w:rPr>
          <w:b/>
          <w:bCs/>
          <w:color w:val="000000"/>
          <w:shd w:val="clear" w:color="auto" w:fill="FFFFFF"/>
        </w:rPr>
        <w:t xml:space="preserve"> </w:t>
      </w:r>
    </w:p>
    <w:p w14:paraId="351B2DF1" w14:textId="77777777" w:rsidR="007052D9" w:rsidRDefault="007052D9" w:rsidP="007052D9">
      <w:pPr>
        <w:rPr>
          <w:color w:val="000000"/>
          <w:shd w:val="clear" w:color="auto" w:fill="FFFFFF"/>
        </w:rPr>
      </w:pPr>
      <w:r w:rsidRPr="0038206F">
        <w:rPr>
          <w:color w:val="000000"/>
          <w:shd w:val="clear" w:color="auto" w:fill="FFFFFF"/>
        </w:rPr>
        <w:t>При отражении налогов, взносов, отчислений с применением порядка «По периоду действия», т.</w:t>
      </w:r>
      <w:r>
        <w:rPr>
          <w:color w:val="000000"/>
          <w:shd w:val="clear" w:color="auto" w:fill="FFFFFF"/>
        </w:rPr>
        <w:t xml:space="preserve"> </w:t>
      </w:r>
      <w:r w:rsidRPr="0038206F">
        <w:rPr>
          <w:color w:val="000000"/>
          <w:shd w:val="clear" w:color="auto" w:fill="FFFFFF"/>
        </w:rPr>
        <w:t xml:space="preserve">е. если в настройках учетной политики не установлен признак </w:t>
      </w:r>
      <w:r w:rsidRPr="00DB4571">
        <w:rPr>
          <w:b/>
          <w:bCs/>
          <w:color w:val="000000"/>
          <w:highlight w:val="yellow"/>
          <w:shd w:val="clear" w:color="auto" w:fill="FFFFFF"/>
        </w:rPr>
        <w:t>Отражение по периоду регистрации</w:t>
      </w:r>
      <w:r w:rsidRPr="00ED73E0">
        <w:rPr>
          <w:b/>
          <w:bCs/>
          <w:color w:val="000000"/>
          <w:shd w:val="clear" w:color="auto" w:fill="FFFFFF"/>
        </w:rPr>
        <w:t xml:space="preserve"> </w:t>
      </w:r>
      <w:r w:rsidRPr="0038206F">
        <w:rPr>
          <w:color w:val="000000"/>
          <w:shd w:val="clear" w:color="auto" w:fill="FFFFFF"/>
        </w:rPr>
        <w:t xml:space="preserve">механизм расчета и перечисления отчислений и взносов на ОСМС не изменяется. </w:t>
      </w:r>
    </w:p>
    <w:p w14:paraId="6EBE545C" w14:textId="77777777" w:rsidR="007052D9" w:rsidRDefault="007052D9" w:rsidP="007052D9">
      <w:pPr>
        <w:rPr>
          <w:color w:val="000000"/>
        </w:rPr>
      </w:pPr>
      <w:r w:rsidRPr="0038206F">
        <w:rPr>
          <w:color w:val="000000"/>
          <w:shd w:val="clear" w:color="auto" w:fill="FFFFFF"/>
        </w:rPr>
        <w:t>Если при расчете оплаты отпуска период составляет один или более одного календарного месяца, при проведении документа Начисление зарплаты сотрудникам организаций формируются движения по регистру сведений Периоды оплаты для медицинского страхования, в котором фиксируются все данные по отпуску с разбивкой по периодам.</w:t>
      </w:r>
      <w:r w:rsidRPr="0038206F">
        <w:rPr>
          <w:color w:val="000000"/>
        </w:rPr>
        <w:br/>
      </w:r>
    </w:p>
    <w:p w14:paraId="16B73726" w14:textId="77777777" w:rsidR="007052D9" w:rsidRPr="0038206F" w:rsidRDefault="007052D9" w:rsidP="007052D9">
      <w:pPr>
        <w:ind w:left="142" w:hanging="142"/>
        <w:rPr>
          <w:lang w:val="en-US"/>
        </w:rPr>
      </w:pPr>
      <w:r>
        <w:rPr>
          <w:noProof/>
        </w:rPr>
        <w:drawing>
          <wp:inline distT="0" distB="0" distL="0" distR="0" wp14:anchorId="0DCB6BAC" wp14:editId="4FEE682B">
            <wp:extent cx="6648450" cy="4130098"/>
            <wp:effectExtent l="0" t="0" r="0" b="3810"/>
            <wp:docPr id="15455648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2099" cy="413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206F">
        <w:rPr>
          <w:color w:val="000000"/>
        </w:rPr>
        <w:br/>
      </w:r>
    </w:p>
    <w:p w14:paraId="212F9588" w14:textId="0499F503" w:rsidR="0088520A" w:rsidRDefault="00921588">
      <w:pPr>
        <w:pStyle w:val="pj"/>
      </w:pPr>
      <w:r>
        <w:rPr>
          <w:rStyle w:val="s0"/>
        </w:rPr>
        <w:t> </w:t>
      </w:r>
    </w:p>
    <w:sectPr w:rsidR="0088520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AC71E6" w14:textId="77777777" w:rsidR="004F7F4C" w:rsidRDefault="004F7F4C" w:rsidP="00921588">
      <w:r>
        <w:separator/>
      </w:r>
    </w:p>
  </w:endnote>
  <w:endnote w:type="continuationSeparator" w:id="0">
    <w:p w14:paraId="62241A5D" w14:textId="77777777" w:rsidR="004F7F4C" w:rsidRDefault="004F7F4C" w:rsidP="00921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E72721" w14:textId="77777777" w:rsidR="00921588" w:rsidRDefault="0092158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C69A74" w14:textId="77777777" w:rsidR="00921588" w:rsidRDefault="00921588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3BD698" w14:textId="77777777" w:rsidR="00921588" w:rsidRDefault="0092158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789299" w14:textId="77777777" w:rsidR="004F7F4C" w:rsidRDefault="004F7F4C" w:rsidP="00921588">
      <w:r>
        <w:separator/>
      </w:r>
    </w:p>
  </w:footnote>
  <w:footnote w:type="continuationSeparator" w:id="0">
    <w:p w14:paraId="430F6E6C" w14:textId="77777777" w:rsidR="004F7F4C" w:rsidRDefault="004F7F4C" w:rsidP="009215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181AB" w14:textId="77777777" w:rsidR="00921588" w:rsidRDefault="0092158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6C179" w14:textId="77777777" w:rsidR="00921588" w:rsidRDefault="00921588" w:rsidP="00921588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Источник: Информационная система "ПАРАГРАФ"</w:t>
    </w:r>
  </w:p>
  <w:p w14:paraId="0139174E" w14:textId="77777777" w:rsidR="00921588" w:rsidRDefault="00921588" w:rsidP="00921588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Документ: Приказ Министра здравоохранения Республики Казахстан от 4 апреля 2024 года № 11 «О внесении изменения в приказ Министра здравоохранения Республики Казахстан от 30 июня 2017 года № 478 «Об утверждении Правил и сроков исчисления (удержания) и перечисления отчислений и (или) взносов на обязательное социальное медицинское страхование и Правил осуществления возврата плательщикам излишне (ошибочно) зачисленных сумм отчислений, взносов и (или) пени за несвоевременную и (или) неполную уплату отчислений и (или) взносов»</w:t>
    </w:r>
  </w:p>
  <w:p w14:paraId="063FAC02" w14:textId="77777777" w:rsidR="00921588" w:rsidRPr="00921588" w:rsidRDefault="00921588" w:rsidP="00921588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Статус документа: действующий. Дата: 21.04.2024 г.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DC3289" w14:textId="77777777" w:rsidR="00921588" w:rsidRDefault="0092158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21588"/>
    <w:rsid w:val="003241FB"/>
    <w:rsid w:val="003E14A2"/>
    <w:rsid w:val="004D0EB2"/>
    <w:rsid w:val="004F7F4C"/>
    <w:rsid w:val="00515CEC"/>
    <w:rsid w:val="005E572F"/>
    <w:rsid w:val="007052D9"/>
    <w:rsid w:val="00726E57"/>
    <w:rsid w:val="0088520A"/>
    <w:rsid w:val="00921588"/>
    <w:rsid w:val="00DE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0F7F72"/>
  <w15:docId w15:val="{85C37EC9-2E68-4DA6-93D4-AAD74949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Calibr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color w:val="00000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rFonts w:ascii="Calibri" w:hAnsi="Calibri" w:cs="Calibri"/>
      <w:color w:val="000000"/>
      <w:sz w:val="20"/>
      <w:szCs w:val="20"/>
    </w:rPr>
  </w:style>
  <w:style w:type="paragraph" w:customStyle="1" w:styleId="msopapdefault">
    <w:name w:val="msopapdefault"/>
    <w:basedOn w:val="a"/>
    <w:pPr>
      <w:spacing w:after="200" w:line="276" w:lineRule="auto"/>
    </w:pPr>
    <w:rPr>
      <w:color w:val="000000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p">
    <w:name w:val="p"/>
    <w:basedOn w:val="a"/>
    <w:rPr>
      <w:color w:val="000000"/>
    </w:rPr>
  </w:style>
  <w:style w:type="paragraph" w:styleId="a6">
    <w:name w:val="header"/>
    <w:basedOn w:val="a"/>
    <w:link w:val="a7"/>
    <w:uiPriority w:val="99"/>
    <w:unhideWhenUsed/>
    <w:rsid w:val="0092158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21588"/>
    <w:rPr>
      <w:rFonts w:ascii="Times New Roman" w:eastAsiaTheme="minorEastAsia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92158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21588"/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doc_id=39406628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online.zakon.kz/Document/?doc_id=34994987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://online.zakon.kz/Document/?doc_id=34994987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footnotes" Target="footnotes.xml"/><Relationship Id="rId9" Type="http://schemas.openxmlformats.org/officeDocument/2006/relationships/hyperlink" Target="http://online.zakon.kz/Document/?doc_id=39406628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844</Words>
  <Characters>4816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Министра здравоохранения Республики Казахстан от 4 апреля 2024 года № 11 «О внесении изменения в приказ Министра здравоохранения Республики Казахстан от 30 июня 2017 года № 478 «Об утверждении Правил и сроков исчисления (удержания) и перечисления о</vt:lpstr>
    </vt:vector>
  </TitlesOfParts>
  <Company>SPecialiST RePack</Company>
  <LinksUpToDate>false</LinksUpToDate>
  <CharactersWithSpaces>5649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Министра здравоохранения Республики Казахстан от 4 апреля 2024 года № 11 «О внесении изменения в приказ Министра здравоохранения Республики Казахстан от 30 июня 2017 года № 478 «Об утверждении Правил и сроков исчисления (удержания) и перечисления отчислений и (или) взносов на обязательное социальное медицинское страхование и Правил осуществления возврата плательщикам излишне (ошибочно) зачисленных сумм отчислений, взносов и (или) пени за несвоевременную и (или) неполную уплату отчислений и (или) взносов» (©Paragraph 2024)</dc:title>
  <dc:subject/>
  <dc:creator>Сергей Мельников</dc:creator>
  <cp:keywords/>
  <dc:description/>
  <cp:lastModifiedBy>Aigerim Galyamova</cp:lastModifiedBy>
  <cp:revision>5</cp:revision>
  <dcterms:created xsi:type="dcterms:W3CDTF">2024-04-20T19:09:00Z</dcterms:created>
  <dcterms:modified xsi:type="dcterms:W3CDTF">2024-06-25T05:50:00Z</dcterms:modified>
</cp:coreProperties>
</file>